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CD07D" w14:textId="77777777" w:rsidR="00CC7646" w:rsidRPr="00CC7646" w:rsidRDefault="00CC7646" w:rsidP="00CC7646">
      <w:pPr>
        <w:shd w:val="clear" w:color="auto" w:fill="FFFFFF"/>
        <w:spacing w:before="300" w:after="300" w:line="240" w:lineRule="auto"/>
        <w:outlineLvl w:val="2"/>
        <w:rPr>
          <w:rFonts w:ascii="Arial" w:eastAsia="Times New Roman" w:hAnsi="Arial" w:cs="Arial"/>
          <w:color w:val="333333"/>
          <w:sz w:val="36"/>
          <w:szCs w:val="36"/>
        </w:rPr>
      </w:pPr>
      <w:r w:rsidRPr="00CC7646">
        <w:rPr>
          <w:rFonts w:ascii="Arial" w:eastAsia="Times New Roman" w:hAnsi="Arial" w:cs="Arial"/>
          <w:b/>
          <w:bCs/>
          <w:color w:val="333333"/>
          <w:sz w:val="36"/>
          <w:szCs w:val="36"/>
        </w:rPr>
        <w:t>1. Grants.gov</w:t>
      </w:r>
    </w:p>
    <w:p w14:paraId="30B00043" w14:textId="77777777" w:rsidR="00CC7646" w:rsidRPr="00CC7646" w:rsidRDefault="00CC7646" w:rsidP="00CC7646">
      <w:pPr>
        <w:numPr>
          <w:ilvl w:val="0"/>
          <w:numId w:val="1"/>
        </w:numPr>
        <w:shd w:val="clear" w:color="auto" w:fill="FFFFFF"/>
        <w:spacing w:before="100" w:beforeAutospacing="1" w:after="100" w:afterAutospacing="1" w:line="420" w:lineRule="atLeast"/>
        <w:ind w:left="0"/>
        <w:rPr>
          <w:rFonts w:ascii="Arial" w:eastAsia="Times New Roman" w:hAnsi="Arial" w:cs="Arial"/>
          <w:color w:val="616575"/>
          <w:sz w:val="24"/>
          <w:szCs w:val="24"/>
        </w:rPr>
      </w:pPr>
      <w:r w:rsidRPr="00CC7646">
        <w:rPr>
          <w:rFonts w:ascii="Arial" w:eastAsia="Times New Roman" w:hAnsi="Arial" w:cs="Arial"/>
          <w:b/>
          <w:bCs/>
          <w:color w:val="616575"/>
          <w:sz w:val="24"/>
          <w:szCs w:val="24"/>
        </w:rPr>
        <w:t>What it is:</w:t>
      </w:r>
      <w:r w:rsidRPr="00CC7646">
        <w:rPr>
          <w:rFonts w:ascii="Arial" w:eastAsia="Times New Roman" w:hAnsi="Arial" w:cs="Arial"/>
          <w:color w:val="616575"/>
          <w:sz w:val="24"/>
          <w:szCs w:val="24"/>
        </w:rPr>
        <w:t> A database of federally sponsored grants, including grants for small businesses.</w:t>
      </w:r>
    </w:p>
    <w:p w14:paraId="6B06C77B" w14:textId="77777777" w:rsidR="00CC7646" w:rsidRPr="00CC7646" w:rsidRDefault="00CC7646" w:rsidP="00CC7646">
      <w:pPr>
        <w:numPr>
          <w:ilvl w:val="0"/>
          <w:numId w:val="1"/>
        </w:numPr>
        <w:shd w:val="clear" w:color="auto" w:fill="FFFFFF"/>
        <w:spacing w:before="100" w:beforeAutospacing="1" w:after="100" w:afterAutospacing="1" w:line="420" w:lineRule="atLeast"/>
        <w:ind w:left="0"/>
        <w:rPr>
          <w:rFonts w:ascii="Arial" w:eastAsia="Times New Roman" w:hAnsi="Arial" w:cs="Arial"/>
          <w:color w:val="616575"/>
          <w:sz w:val="24"/>
          <w:szCs w:val="24"/>
        </w:rPr>
      </w:pPr>
      <w:r w:rsidRPr="00CC7646">
        <w:rPr>
          <w:rFonts w:ascii="Arial" w:eastAsia="Times New Roman" w:hAnsi="Arial" w:cs="Arial"/>
          <w:b/>
          <w:bCs/>
          <w:color w:val="616575"/>
          <w:sz w:val="24"/>
          <w:szCs w:val="24"/>
        </w:rPr>
        <w:t>How to apply:</w:t>
      </w:r>
      <w:r w:rsidRPr="00CC7646">
        <w:rPr>
          <w:rFonts w:ascii="Arial" w:eastAsia="Times New Roman" w:hAnsi="Arial" w:cs="Arial"/>
          <w:color w:val="616575"/>
          <w:sz w:val="24"/>
          <w:szCs w:val="24"/>
        </w:rPr>
        <w:t> Visit the official government grants website, Grants.gov, and check out their section on grant applicants to see if you are eligible.</w:t>
      </w:r>
    </w:p>
    <w:p w14:paraId="372A2DB0" w14:textId="77777777" w:rsidR="00CC7646" w:rsidRPr="00CC7646" w:rsidRDefault="00CC7646" w:rsidP="00CC7646">
      <w:pPr>
        <w:shd w:val="clear" w:color="auto" w:fill="FFFFFF"/>
        <w:spacing w:before="300" w:after="300" w:line="240" w:lineRule="auto"/>
        <w:outlineLvl w:val="2"/>
        <w:rPr>
          <w:rFonts w:ascii="Arial" w:eastAsia="Times New Roman" w:hAnsi="Arial" w:cs="Arial"/>
          <w:color w:val="333333"/>
          <w:sz w:val="36"/>
          <w:szCs w:val="36"/>
        </w:rPr>
      </w:pPr>
      <w:bookmarkStart w:id="0" w:name="innovateher"/>
      <w:bookmarkEnd w:id="0"/>
      <w:r w:rsidRPr="00CC7646">
        <w:rPr>
          <w:rFonts w:ascii="Arial" w:eastAsia="Times New Roman" w:hAnsi="Arial" w:cs="Arial"/>
          <w:b/>
          <w:bCs/>
          <w:color w:val="333333"/>
          <w:sz w:val="36"/>
          <w:szCs w:val="36"/>
        </w:rPr>
        <w:t>2. National Association for the Self-Employed (NASE) Growth Grants</w:t>
      </w:r>
    </w:p>
    <w:p w14:paraId="68279C84" w14:textId="77777777" w:rsidR="00CC7646" w:rsidRPr="00CC7646" w:rsidRDefault="00CC7646" w:rsidP="00CC7646">
      <w:pPr>
        <w:numPr>
          <w:ilvl w:val="0"/>
          <w:numId w:val="2"/>
        </w:numPr>
        <w:shd w:val="clear" w:color="auto" w:fill="FFFFFF"/>
        <w:spacing w:before="100" w:beforeAutospacing="1" w:after="100" w:afterAutospacing="1" w:line="420" w:lineRule="atLeast"/>
        <w:ind w:left="0"/>
        <w:rPr>
          <w:rFonts w:ascii="Arial" w:eastAsia="Times New Roman" w:hAnsi="Arial" w:cs="Arial"/>
          <w:color w:val="616575"/>
          <w:sz w:val="24"/>
          <w:szCs w:val="24"/>
        </w:rPr>
      </w:pPr>
      <w:r w:rsidRPr="00CC7646">
        <w:rPr>
          <w:rFonts w:ascii="Arial" w:eastAsia="Times New Roman" w:hAnsi="Arial" w:cs="Arial"/>
          <w:b/>
          <w:bCs/>
          <w:color w:val="616575"/>
          <w:sz w:val="24"/>
          <w:szCs w:val="24"/>
        </w:rPr>
        <w:t>What it is:</w:t>
      </w:r>
      <w:r w:rsidRPr="00CC7646">
        <w:rPr>
          <w:rFonts w:ascii="Arial" w:eastAsia="Times New Roman" w:hAnsi="Arial" w:cs="Arial"/>
          <w:color w:val="616575"/>
          <w:sz w:val="24"/>
          <w:szCs w:val="24"/>
        </w:rPr>
        <w:t> These grants are awarded to any small business owner who is a NASE member and can demonstrate a specific need for the money.</w:t>
      </w:r>
    </w:p>
    <w:p w14:paraId="52AC5D27" w14:textId="77777777" w:rsidR="00CC7646" w:rsidRPr="00CC7646" w:rsidRDefault="00CC7646" w:rsidP="00CC7646">
      <w:pPr>
        <w:numPr>
          <w:ilvl w:val="0"/>
          <w:numId w:val="2"/>
        </w:numPr>
        <w:shd w:val="clear" w:color="auto" w:fill="FFFFFF"/>
        <w:spacing w:before="100" w:beforeAutospacing="1" w:after="100" w:afterAutospacing="1" w:line="420" w:lineRule="atLeast"/>
        <w:ind w:left="0"/>
        <w:rPr>
          <w:rFonts w:ascii="Arial" w:eastAsia="Times New Roman" w:hAnsi="Arial" w:cs="Arial"/>
          <w:color w:val="616575"/>
          <w:sz w:val="24"/>
          <w:szCs w:val="24"/>
        </w:rPr>
      </w:pPr>
      <w:r w:rsidRPr="00CC7646">
        <w:rPr>
          <w:rFonts w:ascii="Arial" w:eastAsia="Times New Roman" w:hAnsi="Arial" w:cs="Arial"/>
          <w:b/>
          <w:bCs/>
          <w:color w:val="616575"/>
          <w:sz w:val="24"/>
          <w:szCs w:val="24"/>
        </w:rPr>
        <w:t>How to apply:</w:t>
      </w:r>
      <w:r w:rsidRPr="00CC7646">
        <w:rPr>
          <w:rFonts w:ascii="Arial" w:eastAsia="Times New Roman" w:hAnsi="Arial" w:cs="Arial"/>
          <w:color w:val="616575"/>
          <w:sz w:val="24"/>
          <w:szCs w:val="24"/>
        </w:rPr>
        <w:t> Apply online at NASE website.</w:t>
      </w:r>
    </w:p>
    <w:p w14:paraId="397E7BE8" w14:textId="77777777" w:rsidR="00CC7646" w:rsidRPr="00CC7646" w:rsidRDefault="00CC7646" w:rsidP="00CC7646">
      <w:pPr>
        <w:numPr>
          <w:ilvl w:val="0"/>
          <w:numId w:val="2"/>
        </w:numPr>
        <w:shd w:val="clear" w:color="auto" w:fill="FFFFFF"/>
        <w:spacing w:before="100" w:beforeAutospacing="1" w:after="100" w:afterAutospacing="1" w:line="420" w:lineRule="atLeast"/>
        <w:ind w:left="0"/>
        <w:rPr>
          <w:rFonts w:ascii="Arial" w:eastAsia="Times New Roman" w:hAnsi="Arial" w:cs="Arial"/>
          <w:color w:val="616575"/>
          <w:sz w:val="24"/>
          <w:szCs w:val="24"/>
        </w:rPr>
      </w:pPr>
      <w:r w:rsidRPr="00CC7646">
        <w:rPr>
          <w:rFonts w:ascii="Arial" w:eastAsia="Times New Roman" w:hAnsi="Arial" w:cs="Arial"/>
          <w:b/>
          <w:bCs/>
          <w:color w:val="616575"/>
          <w:sz w:val="24"/>
          <w:szCs w:val="24"/>
        </w:rPr>
        <w:t>Potential benefits:</w:t>
      </w:r>
      <w:r w:rsidRPr="00CC7646">
        <w:rPr>
          <w:rFonts w:ascii="Arial" w:eastAsia="Times New Roman" w:hAnsi="Arial" w:cs="Arial"/>
          <w:color w:val="616575"/>
          <w:sz w:val="24"/>
          <w:szCs w:val="24"/>
        </w:rPr>
        <w:t> Multiple grant prizes of $4,000 each</w:t>
      </w:r>
    </w:p>
    <w:p w14:paraId="67F8F512" w14:textId="77777777" w:rsidR="00CC7646" w:rsidRPr="00CC7646" w:rsidRDefault="00CC7646" w:rsidP="00CC7646">
      <w:pPr>
        <w:shd w:val="clear" w:color="auto" w:fill="FFFFFF"/>
        <w:spacing w:after="450" w:line="420" w:lineRule="atLeast"/>
        <w:rPr>
          <w:rFonts w:ascii="Arial" w:eastAsia="Times New Roman" w:hAnsi="Arial" w:cs="Arial"/>
          <w:color w:val="616575"/>
          <w:sz w:val="24"/>
          <w:szCs w:val="24"/>
        </w:rPr>
      </w:pPr>
      <w:bookmarkStart w:id="1" w:name="eileen-fisher"/>
      <w:bookmarkEnd w:id="1"/>
      <w:r w:rsidRPr="00CC7646">
        <w:rPr>
          <w:rFonts w:ascii="Arial" w:eastAsia="Times New Roman" w:hAnsi="Arial" w:cs="Arial"/>
          <w:color w:val="616575"/>
          <w:sz w:val="24"/>
          <w:szCs w:val="24"/>
        </w:rPr>
        <w:t>To qualify for their </w:t>
      </w:r>
      <w:hyperlink r:id="rId5" w:tgtFrame="_blank" w:history="1">
        <w:r w:rsidRPr="00CC7646">
          <w:rPr>
            <w:rFonts w:ascii="Arial" w:eastAsia="Times New Roman" w:hAnsi="Arial" w:cs="Arial"/>
            <w:color w:val="59B0F6"/>
            <w:sz w:val="24"/>
            <w:szCs w:val="24"/>
            <w:u w:val="single"/>
          </w:rPr>
          <w:t>Growth Grants program</w:t>
        </w:r>
      </w:hyperlink>
      <w:r w:rsidRPr="00CC7646">
        <w:rPr>
          <w:rFonts w:ascii="Arial" w:eastAsia="Times New Roman" w:hAnsi="Arial" w:cs="Arial"/>
          <w:color w:val="616575"/>
          <w:sz w:val="24"/>
          <w:szCs w:val="24"/>
        </w:rPr>
        <w:t>—in addition to being a NASE member—you must demonstrate a specific business need that could be aided by the grant. You must also show how the grant will improve your business’s overall growth and success and include a resume and business plan.</w:t>
      </w:r>
    </w:p>
    <w:p w14:paraId="54DEA1C2" w14:textId="77777777" w:rsidR="00CC7646" w:rsidRPr="00CC7646" w:rsidRDefault="00CC7646" w:rsidP="00CC7646">
      <w:pPr>
        <w:shd w:val="clear" w:color="auto" w:fill="FFFFFF"/>
        <w:spacing w:before="300" w:after="300" w:line="240" w:lineRule="auto"/>
        <w:outlineLvl w:val="2"/>
        <w:rPr>
          <w:rFonts w:ascii="Arial" w:eastAsia="Times New Roman" w:hAnsi="Arial" w:cs="Arial"/>
          <w:color w:val="333333"/>
          <w:sz w:val="36"/>
          <w:szCs w:val="36"/>
        </w:rPr>
      </w:pPr>
      <w:r w:rsidRPr="00CC7646">
        <w:rPr>
          <w:rFonts w:ascii="Arial" w:eastAsia="Times New Roman" w:hAnsi="Arial" w:cs="Arial"/>
          <w:b/>
          <w:bCs/>
          <w:color w:val="333333"/>
          <w:sz w:val="36"/>
          <w:szCs w:val="36"/>
        </w:rPr>
        <w:t>3. Eileen Fisher Women-Owned Business Grant Program</w:t>
      </w:r>
    </w:p>
    <w:p w14:paraId="7BF070BB" w14:textId="77777777" w:rsidR="00CC7646" w:rsidRPr="00CC7646" w:rsidRDefault="00CC7646" w:rsidP="00CC7646">
      <w:pPr>
        <w:numPr>
          <w:ilvl w:val="0"/>
          <w:numId w:val="3"/>
        </w:numPr>
        <w:shd w:val="clear" w:color="auto" w:fill="FFFFFF"/>
        <w:spacing w:before="100" w:beforeAutospacing="1" w:after="100" w:afterAutospacing="1" w:line="420" w:lineRule="atLeast"/>
        <w:ind w:left="0"/>
        <w:rPr>
          <w:rFonts w:ascii="Arial" w:eastAsia="Times New Roman" w:hAnsi="Arial" w:cs="Arial"/>
          <w:color w:val="616575"/>
          <w:sz w:val="24"/>
          <w:szCs w:val="24"/>
        </w:rPr>
      </w:pPr>
      <w:r w:rsidRPr="00CC7646">
        <w:rPr>
          <w:rFonts w:ascii="Arial" w:eastAsia="Times New Roman" w:hAnsi="Arial" w:cs="Arial"/>
          <w:b/>
          <w:bCs/>
          <w:color w:val="616575"/>
          <w:sz w:val="24"/>
          <w:szCs w:val="24"/>
        </w:rPr>
        <w:t>What it is:</w:t>
      </w:r>
      <w:r w:rsidRPr="00CC7646">
        <w:rPr>
          <w:rFonts w:ascii="Arial" w:eastAsia="Times New Roman" w:hAnsi="Arial" w:cs="Arial"/>
          <w:color w:val="616575"/>
          <w:sz w:val="24"/>
          <w:szCs w:val="24"/>
        </w:rPr>
        <w:t> Small business grants for women-owned businesses making positive social and environmental impact.</w:t>
      </w:r>
    </w:p>
    <w:p w14:paraId="5221AD4B" w14:textId="77777777" w:rsidR="00CC7646" w:rsidRPr="00CC7646" w:rsidRDefault="00CC7646" w:rsidP="00CC7646">
      <w:pPr>
        <w:numPr>
          <w:ilvl w:val="0"/>
          <w:numId w:val="3"/>
        </w:numPr>
        <w:shd w:val="clear" w:color="auto" w:fill="FFFFFF"/>
        <w:spacing w:before="100" w:beforeAutospacing="1" w:after="100" w:afterAutospacing="1" w:line="420" w:lineRule="atLeast"/>
        <w:ind w:left="0"/>
        <w:rPr>
          <w:rFonts w:ascii="Arial" w:eastAsia="Times New Roman" w:hAnsi="Arial" w:cs="Arial"/>
          <w:color w:val="616575"/>
          <w:sz w:val="24"/>
          <w:szCs w:val="24"/>
        </w:rPr>
      </w:pPr>
      <w:r w:rsidRPr="00CC7646">
        <w:rPr>
          <w:rFonts w:ascii="Arial" w:eastAsia="Times New Roman" w:hAnsi="Arial" w:cs="Arial"/>
          <w:b/>
          <w:bCs/>
          <w:color w:val="616575"/>
          <w:sz w:val="24"/>
          <w:szCs w:val="24"/>
        </w:rPr>
        <w:t>How to apply:</w:t>
      </w:r>
      <w:r w:rsidRPr="00CC7646">
        <w:rPr>
          <w:rFonts w:ascii="Arial" w:eastAsia="Times New Roman" w:hAnsi="Arial" w:cs="Arial"/>
          <w:color w:val="616575"/>
          <w:sz w:val="24"/>
          <w:szCs w:val="24"/>
        </w:rPr>
        <w:t> Complete the application online.</w:t>
      </w:r>
    </w:p>
    <w:p w14:paraId="7101FDB8" w14:textId="77777777" w:rsidR="00CC7646" w:rsidRPr="00CC7646" w:rsidRDefault="00CC7646" w:rsidP="00CC7646">
      <w:pPr>
        <w:numPr>
          <w:ilvl w:val="0"/>
          <w:numId w:val="3"/>
        </w:numPr>
        <w:shd w:val="clear" w:color="auto" w:fill="FFFFFF"/>
        <w:spacing w:before="100" w:beforeAutospacing="1" w:after="100" w:afterAutospacing="1" w:line="420" w:lineRule="atLeast"/>
        <w:ind w:left="0"/>
        <w:rPr>
          <w:rFonts w:ascii="Arial" w:eastAsia="Times New Roman" w:hAnsi="Arial" w:cs="Arial"/>
          <w:color w:val="616575"/>
          <w:sz w:val="24"/>
          <w:szCs w:val="24"/>
        </w:rPr>
      </w:pPr>
      <w:r w:rsidRPr="00CC7646">
        <w:rPr>
          <w:rFonts w:ascii="Arial" w:eastAsia="Times New Roman" w:hAnsi="Arial" w:cs="Arial"/>
          <w:b/>
          <w:bCs/>
          <w:color w:val="616575"/>
          <w:sz w:val="24"/>
          <w:szCs w:val="24"/>
        </w:rPr>
        <w:t>Potential benefits:</w:t>
      </w:r>
      <w:r w:rsidRPr="00CC7646">
        <w:rPr>
          <w:rFonts w:ascii="Arial" w:eastAsia="Times New Roman" w:hAnsi="Arial" w:cs="Arial"/>
          <w:color w:val="616575"/>
          <w:sz w:val="24"/>
          <w:szCs w:val="24"/>
        </w:rPr>
        <w:t> A maximum of $10,000 per recipient for 10 women-owned businesses each year.</w:t>
      </w:r>
    </w:p>
    <w:p w14:paraId="512B2102" w14:textId="3DC3F5B1" w:rsidR="00CC7646" w:rsidRPr="00CC7646" w:rsidRDefault="00CC7646" w:rsidP="00CC7646">
      <w:pPr>
        <w:shd w:val="clear" w:color="auto" w:fill="FFFFFF"/>
        <w:spacing w:after="450" w:line="420" w:lineRule="atLeast"/>
        <w:rPr>
          <w:rFonts w:ascii="Arial" w:eastAsia="Times New Roman" w:hAnsi="Arial" w:cs="Arial"/>
          <w:color w:val="616575"/>
          <w:sz w:val="24"/>
          <w:szCs w:val="24"/>
        </w:rPr>
      </w:pPr>
      <w:bookmarkStart w:id="2" w:name="amber-grant"/>
      <w:bookmarkEnd w:id="2"/>
    </w:p>
    <w:p w14:paraId="7E9E27C2" w14:textId="77777777" w:rsidR="00CC7646" w:rsidRPr="00CC7646" w:rsidRDefault="00CC7646" w:rsidP="00CC7646">
      <w:pPr>
        <w:shd w:val="clear" w:color="auto" w:fill="FFFFFF"/>
        <w:spacing w:before="300" w:after="300" w:line="240" w:lineRule="auto"/>
        <w:outlineLvl w:val="2"/>
        <w:rPr>
          <w:rFonts w:ascii="Arial" w:eastAsia="Times New Roman" w:hAnsi="Arial" w:cs="Arial"/>
          <w:color w:val="333333"/>
          <w:sz w:val="36"/>
          <w:szCs w:val="36"/>
        </w:rPr>
      </w:pPr>
      <w:r w:rsidRPr="00CC7646">
        <w:rPr>
          <w:rFonts w:ascii="Arial" w:eastAsia="Times New Roman" w:hAnsi="Arial" w:cs="Arial"/>
          <w:b/>
          <w:bCs/>
          <w:color w:val="333333"/>
          <w:sz w:val="36"/>
          <w:szCs w:val="36"/>
        </w:rPr>
        <w:lastRenderedPageBreak/>
        <w:t>4. Amber Grant</w:t>
      </w:r>
    </w:p>
    <w:p w14:paraId="7DD6B0BF" w14:textId="77777777" w:rsidR="00CC7646" w:rsidRPr="00CC7646" w:rsidRDefault="00CC7646" w:rsidP="00CC7646">
      <w:pPr>
        <w:numPr>
          <w:ilvl w:val="0"/>
          <w:numId w:val="4"/>
        </w:numPr>
        <w:shd w:val="clear" w:color="auto" w:fill="FFFFFF"/>
        <w:spacing w:before="100" w:beforeAutospacing="1" w:after="100" w:afterAutospacing="1" w:line="420" w:lineRule="atLeast"/>
        <w:ind w:left="0"/>
        <w:rPr>
          <w:rFonts w:ascii="Arial" w:eastAsia="Times New Roman" w:hAnsi="Arial" w:cs="Arial"/>
          <w:color w:val="616575"/>
          <w:sz w:val="24"/>
          <w:szCs w:val="24"/>
        </w:rPr>
      </w:pPr>
      <w:r w:rsidRPr="00CC7646">
        <w:rPr>
          <w:rFonts w:ascii="Arial" w:eastAsia="Times New Roman" w:hAnsi="Arial" w:cs="Arial"/>
          <w:b/>
          <w:bCs/>
          <w:color w:val="616575"/>
          <w:sz w:val="24"/>
          <w:szCs w:val="24"/>
        </w:rPr>
        <w:t>What it is:</w:t>
      </w:r>
      <w:r w:rsidRPr="00CC7646">
        <w:rPr>
          <w:rFonts w:ascii="Arial" w:eastAsia="Times New Roman" w:hAnsi="Arial" w:cs="Arial"/>
          <w:color w:val="616575"/>
          <w:sz w:val="24"/>
          <w:szCs w:val="24"/>
        </w:rPr>
        <w:t> A small business grant for women business owners created in honor of a young woman who died before she could fulfill her entrepreneurial dreams.</w:t>
      </w:r>
    </w:p>
    <w:p w14:paraId="30478088" w14:textId="77777777" w:rsidR="00CC7646" w:rsidRPr="00CC7646" w:rsidRDefault="00CC7646" w:rsidP="00CC7646">
      <w:pPr>
        <w:numPr>
          <w:ilvl w:val="0"/>
          <w:numId w:val="4"/>
        </w:numPr>
        <w:shd w:val="clear" w:color="auto" w:fill="FFFFFF"/>
        <w:spacing w:before="100" w:beforeAutospacing="1" w:after="100" w:afterAutospacing="1" w:line="420" w:lineRule="atLeast"/>
        <w:ind w:left="0"/>
        <w:rPr>
          <w:rFonts w:ascii="Arial" w:eastAsia="Times New Roman" w:hAnsi="Arial" w:cs="Arial"/>
          <w:color w:val="616575"/>
          <w:sz w:val="24"/>
          <w:szCs w:val="24"/>
        </w:rPr>
      </w:pPr>
      <w:r w:rsidRPr="00CC7646">
        <w:rPr>
          <w:rFonts w:ascii="Arial" w:eastAsia="Times New Roman" w:hAnsi="Arial" w:cs="Arial"/>
          <w:b/>
          <w:bCs/>
          <w:color w:val="616575"/>
          <w:sz w:val="24"/>
          <w:szCs w:val="24"/>
        </w:rPr>
        <w:t>How to apply:</w:t>
      </w:r>
      <w:r w:rsidRPr="00CC7646">
        <w:rPr>
          <w:rFonts w:ascii="Arial" w:eastAsia="Times New Roman" w:hAnsi="Arial" w:cs="Arial"/>
          <w:color w:val="616575"/>
          <w:sz w:val="24"/>
          <w:szCs w:val="24"/>
        </w:rPr>
        <w:t> Tell your story, and pay a $15 application fee.</w:t>
      </w:r>
    </w:p>
    <w:p w14:paraId="421A9FAC" w14:textId="77777777" w:rsidR="00CC7646" w:rsidRPr="00CC7646" w:rsidRDefault="00CC7646" w:rsidP="00CC7646">
      <w:pPr>
        <w:numPr>
          <w:ilvl w:val="0"/>
          <w:numId w:val="4"/>
        </w:numPr>
        <w:shd w:val="clear" w:color="auto" w:fill="FFFFFF"/>
        <w:spacing w:before="100" w:beforeAutospacing="1" w:after="100" w:afterAutospacing="1" w:line="420" w:lineRule="atLeast"/>
        <w:ind w:left="0"/>
        <w:rPr>
          <w:rFonts w:ascii="Arial" w:eastAsia="Times New Roman" w:hAnsi="Arial" w:cs="Arial"/>
          <w:color w:val="616575"/>
          <w:sz w:val="24"/>
          <w:szCs w:val="24"/>
        </w:rPr>
      </w:pPr>
      <w:r w:rsidRPr="00CC7646">
        <w:rPr>
          <w:rFonts w:ascii="Arial" w:eastAsia="Times New Roman" w:hAnsi="Arial" w:cs="Arial"/>
          <w:b/>
          <w:bCs/>
          <w:color w:val="616575"/>
          <w:sz w:val="24"/>
          <w:szCs w:val="24"/>
        </w:rPr>
        <w:t>Potential benefits:</w:t>
      </w:r>
      <w:r w:rsidRPr="00CC7646">
        <w:rPr>
          <w:rFonts w:ascii="Arial" w:eastAsia="Times New Roman" w:hAnsi="Arial" w:cs="Arial"/>
          <w:color w:val="616575"/>
          <w:sz w:val="24"/>
          <w:szCs w:val="24"/>
        </w:rPr>
        <w:t> The program awards one $2,000 grant to a woman business owner each month. One winner will also be awarded an additional $25,000 at the end of the year.</w:t>
      </w:r>
    </w:p>
    <w:p w14:paraId="41A7EE57" w14:textId="77777777" w:rsidR="00CC7646" w:rsidRPr="00CC7646" w:rsidRDefault="00CC7646" w:rsidP="00CC7646">
      <w:pPr>
        <w:shd w:val="clear" w:color="auto" w:fill="FFFFFF"/>
        <w:spacing w:before="300" w:after="300" w:line="240" w:lineRule="auto"/>
        <w:outlineLvl w:val="2"/>
        <w:rPr>
          <w:rFonts w:ascii="Arial" w:eastAsia="Times New Roman" w:hAnsi="Arial" w:cs="Arial"/>
          <w:color w:val="333333"/>
          <w:sz w:val="36"/>
          <w:szCs w:val="36"/>
        </w:rPr>
      </w:pPr>
      <w:bookmarkStart w:id="3" w:name="ideacafe-grant"/>
      <w:bookmarkEnd w:id="3"/>
      <w:r w:rsidRPr="00CC7646">
        <w:rPr>
          <w:rFonts w:ascii="Arial" w:eastAsia="Times New Roman" w:hAnsi="Arial" w:cs="Arial"/>
          <w:b/>
          <w:bCs/>
          <w:color w:val="333333"/>
          <w:sz w:val="36"/>
          <w:szCs w:val="36"/>
        </w:rPr>
        <w:t>5. IdeaCafe Grant</w:t>
      </w:r>
    </w:p>
    <w:p w14:paraId="6679488E" w14:textId="77777777" w:rsidR="00CC7646" w:rsidRPr="00CC7646" w:rsidRDefault="00CC7646" w:rsidP="00CC7646">
      <w:pPr>
        <w:numPr>
          <w:ilvl w:val="0"/>
          <w:numId w:val="5"/>
        </w:numPr>
        <w:shd w:val="clear" w:color="auto" w:fill="FFFFFF"/>
        <w:spacing w:before="100" w:beforeAutospacing="1" w:after="100" w:afterAutospacing="1" w:line="420" w:lineRule="atLeast"/>
        <w:ind w:left="0"/>
        <w:rPr>
          <w:rFonts w:ascii="Arial" w:eastAsia="Times New Roman" w:hAnsi="Arial" w:cs="Arial"/>
          <w:color w:val="616575"/>
          <w:sz w:val="24"/>
          <w:szCs w:val="24"/>
        </w:rPr>
      </w:pPr>
      <w:r w:rsidRPr="00CC7646">
        <w:rPr>
          <w:rFonts w:ascii="Arial" w:eastAsia="Times New Roman" w:hAnsi="Arial" w:cs="Arial"/>
          <w:b/>
          <w:bCs/>
          <w:color w:val="616575"/>
          <w:sz w:val="24"/>
          <w:szCs w:val="24"/>
        </w:rPr>
        <w:t>What it is:</w:t>
      </w:r>
      <w:r w:rsidRPr="00CC7646">
        <w:rPr>
          <w:rFonts w:ascii="Arial" w:eastAsia="Times New Roman" w:hAnsi="Arial" w:cs="Arial"/>
          <w:color w:val="616575"/>
          <w:sz w:val="24"/>
          <w:szCs w:val="24"/>
        </w:rPr>
        <w:t> Small business grant available for anyone who owns their own business or plans to start one.</w:t>
      </w:r>
    </w:p>
    <w:p w14:paraId="55E166DF" w14:textId="77777777" w:rsidR="00CC7646" w:rsidRPr="00CC7646" w:rsidRDefault="00CC7646" w:rsidP="00CC7646">
      <w:pPr>
        <w:numPr>
          <w:ilvl w:val="0"/>
          <w:numId w:val="5"/>
        </w:numPr>
        <w:shd w:val="clear" w:color="auto" w:fill="FFFFFF"/>
        <w:spacing w:before="100" w:beforeAutospacing="1" w:after="100" w:afterAutospacing="1" w:line="420" w:lineRule="atLeast"/>
        <w:ind w:left="0"/>
        <w:rPr>
          <w:rFonts w:ascii="Arial" w:eastAsia="Times New Roman" w:hAnsi="Arial" w:cs="Arial"/>
          <w:color w:val="616575"/>
          <w:sz w:val="24"/>
          <w:szCs w:val="24"/>
        </w:rPr>
      </w:pPr>
      <w:r w:rsidRPr="00CC7646">
        <w:rPr>
          <w:rFonts w:ascii="Arial" w:eastAsia="Times New Roman" w:hAnsi="Arial" w:cs="Arial"/>
          <w:b/>
          <w:bCs/>
          <w:color w:val="616575"/>
          <w:sz w:val="24"/>
          <w:szCs w:val="24"/>
        </w:rPr>
        <w:t>How to apply:</w:t>
      </w:r>
      <w:r w:rsidRPr="00CC7646">
        <w:rPr>
          <w:rFonts w:ascii="Arial" w:eastAsia="Times New Roman" w:hAnsi="Arial" w:cs="Arial"/>
          <w:color w:val="616575"/>
          <w:sz w:val="24"/>
          <w:szCs w:val="24"/>
        </w:rPr>
        <w:t> Just fill out the free application.</w:t>
      </w:r>
    </w:p>
    <w:p w14:paraId="43345972" w14:textId="77777777" w:rsidR="00CC7646" w:rsidRPr="00CC7646" w:rsidRDefault="00CC7646" w:rsidP="00CC7646">
      <w:pPr>
        <w:numPr>
          <w:ilvl w:val="0"/>
          <w:numId w:val="5"/>
        </w:numPr>
        <w:shd w:val="clear" w:color="auto" w:fill="FFFFFF"/>
        <w:spacing w:before="100" w:beforeAutospacing="1" w:after="100" w:afterAutospacing="1" w:line="420" w:lineRule="atLeast"/>
        <w:ind w:left="0"/>
        <w:rPr>
          <w:rFonts w:ascii="Arial" w:eastAsia="Times New Roman" w:hAnsi="Arial" w:cs="Arial"/>
          <w:color w:val="616575"/>
          <w:sz w:val="24"/>
          <w:szCs w:val="24"/>
        </w:rPr>
      </w:pPr>
      <w:r w:rsidRPr="00CC7646">
        <w:rPr>
          <w:rFonts w:ascii="Arial" w:eastAsia="Times New Roman" w:hAnsi="Arial" w:cs="Arial"/>
          <w:b/>
          <w:bCs/>
          <w:color w:val="616575"/>
          <w:sz w:val="24"/>
          <w:szCs w:val="24"/>
        </w:rPr>
        <w:t>Potential benefits:</w:t>
      </w:r>
      <w:r w:rsidRPr="00CC7646">
        <w:rPr>
          <w:rFonts w:ascii="Arial" w:eastAsia="Times New Roman" w:hAnsi="Arial" w:cs="Arial"/>
          <w:color w:val="616575"/>
          <w:sz w:val="24"/>
          <w:szCs w:val="24"/>
        </w:rPr>
        <w:t> $1,000 grant for small business owners.</w:t>
      </w:r>
    </w:p>
    <w:p w14:paraId="35EEF26B" w14:textId="77777777" w:rsidR="00CC7646" w:rsidRPr="00CC7646" w:rsidRDefault="00CC7646" w:rsidP="00CC7646">
      <w:pPr>
        <w:shd w:val="clear" w:color="auto" w:fill="FFFFFF"/>
        <w:spacing w:before="300" w:after="300" w:line="240" w:lineRule="auto"/>
        <w:outlineLvl w:val="2"/>
        <w:rPr>
          <w:rFonts w:ascii="Arial" w:eastAsia="Times New Roman" w:hAnsi="Arial" w:cs="Arial"/>
          <w:color w:val="333333"/>
          <w:sz w:val="36"/>
          <w:szCs w:val="36"/>
        </w:rPr>
      </w:pPr>
      <w:bookmarkStart w:id="4" w:name="girl-boss"/>
      <w:bookmarkEnd w:id="4"/>
      <w:r w:rsidRPr="00CC7646">
        <w:rPr>
          <w:rFonts w:ascii="Arial" w:eastAsia="Times New Roman" w:hAnsi="Arial" w:cs="Arial"/>
          <w:b/>
          <w:bCs/>
          <w:color w:val="333333"/>
          <w:sz w:val="36"/>
          <w:szCs w:val="36"/>
        </w:rPr>
        <w:t>6. #GIRLBOSS Foundation Grant</w:t>
      </w:r>
    </w:p>
    <w:p w14:paraId="0EF7C098" w14:textId="77777777" w:rsidR="00CC7646" w:rsidRPr="00CC7646" w:rsidRDefault="00CC7646" w:rsidP="00CC7646">
      <w:pPr>
        <w:numPr>
          <w:ilvl w:val="1"/>
          <w:numId w:val="6"/>
        </w:numPr>
        <w:shd w:val="clear" w:color="auto" w:fill="FFFFFF"/>
        <w:spacing w:before="100" w:beforeAutospacing="1" w:after="100" w:afterAutospacing="1" w:line="420" w:lineRule="atLeast"/>
        <w:ind w:left="0"/>
        <w:rPr>
          <w:rFonts w:ascii="Arial" w:eastAsia="Times New Roman" w:hAnsi="Arial" w:cs="Arial"/>
          <w:color w:val="616575"/>
          <w:sz w:val="24"/>
          <w:szCs w:val="24"/>
        </w:rPr>
      </w:pPr>
      <w:r w:rsidRPr="00CC7646">
        <w:rPr>
          <w:rFonts w:ascii="Arial" w:eastAsia="Times New Roman" w:hAnsi="Arial" w:cs="Arial"/>
          <w:b/>
          <w:bCs/>
          <w:color w:val="616575"/>
          <w:sz w:val="24"/>
          <w:szCs w:val="24"/>
        </w:rPr>
        <w:t>What it is:</w:t>
      </w:r>
      <w:r w:rsidRPr="00CC7646">
        <w:rPr>
          <w:rFonts w:ascii="Arial" w:eastAsia="Times New Roman" w:hAnsi="Arial" w:cs="Arial"/>
          <w:color w:val="616575"/>
          <w:sz w:val="24"/>
          <w:szCs w:val="24"/>
        </w:rPr>
        <w:t> A biannual grant for female entrepreneurs working in creative industries.</w:t>
      </w:r>
    </w:p>
    <w:p w14:paraId="51A44D20" w14:textId="77777777" w:rsidR="00CC7646" w:rsidRPr="00CC7646" w:rsidRDefault="00CC7646" w:rsidP="00CC7646">
      <w:pPr>
        <w:numPr>
          <w:ilvl w:val="1"/>
          <w:numId w:val="6"/>
        </w:numPr>
        <w:shd w:val="clear" w:color="auto" w:fill="FFFFFF"/>
        <w:spacing w:before="100" w:beforeAutospacing="1" w:after="100" w:afterAutospacing="1" w:line="420" w:lineRule="atLeast"/>
        <w:ind w:left="0"/>
        <w:rPr>
          <w:rFonts w:ascii="Arial" w:eastAsia="Times New Roman" w:hAnsi="Arial" w:cs="Arial"/>
          <w:color w:val="616575"/>
          <w:sz w:val="24"/>
          <w:szCs w:val="24"/>
        </w:rPr>
      </w:pPr>
      <w:r w:rsidRPr="00CC7646">
        <w:rPr>
          <w:rFonts w:ascii="Arial" w:eastAsia="Times New Roman" w:hAnsi="Arial" w:cs="Arial"/>
          <w:b/>
          <w:bCs/>
          <w:color w:val="616575"/>
          <w:sz w:val="24"/>
          <w:szCs w:val="24"/>
        </w:rPr>
        <w:t>How to apply:</w:t>
      </w:r>
      <w:r w:rsidRPr="00CC7646">
        <w:rPr>
          <w:rFonts w:ascii="Arial" w:eastAsia="Times New Roman" w:hAnsi="Arial" w:cs="Arial"/>
          <w:color w:val="616575"/>
          <w:sz w:val="24"/>
          <w:szCs w:val="24"/>
        </w:rPr>
        <w:t> Fill out the application </w:t>
      </w:r>
      <w:hyperlink r:id="rId6" w:tgtFrame="_blank" w:history="1">
        <w:r w:rsidRPr="00CC7646">
          <w:rPr>
            <w:rFonts w:ascii="Arial" w:eastAsia="Times New Roman" w:hAnsi="Arial" w:cs="Arial"/>
            <w:color w:val="59B0F6"/>
            <w:sz w:val="24"/>
            <w:szCs w:val="24"/>
            <w:u w:val="single"/>
          </w:rPr>
          <w:t>here</w:t>
        </w:r>
      </w:hyperlink>
      <w:r w:rsidRPr="00CC7646">
        <w:rPr>
          <w:rFonts w:ascii="Arial" w:eastAsia="Times New Roman" w:hAnsi="Arial" w:cs="Arial"/>
          <w:color w:val="616575"/>
          <w:sz w:val="24"/>
          <w:szCs w:val="24"/>
        </w:rPr>
        <w:t> and include an example of your work.</w:t>
      </w:r>
    </w:p>
    <w:p w14:paraId="272FB086" w14:textId="77777777" w:rsidR="00CC7646" w:rsidRPr="00CC7646" w:rsidRDefault="00CC7646" w:rsidP="00CC7646">
      <w:pPr>
        <w:numPr>
          <w:ilvl w:val="1"/>
          <w:numId w:val="6"/>
        </w:numPr>
        <w:shd w:val="clear" w:color="auto" w:fill="FFFFFF"/>
        <w:spacing w:before="100" w:beforeAutospacing="1" w:after="100" w:afterAutospacing="1" w:line="420" w:lineRule="atLeast"/>
        <w:ind w:left="0"/>
        <w:rPr>
          <w:rFonts w:ascii="Arial" w:eastAsia="Times New Roman" w:hAnsi="Arial" w:cs="Arial"/>
          <w:color w:val="616575"/>
          <w:sz w:val="24"/>
          <w:szCs w:val="24"/>
        </w:rPr>
      </w:pPr>
      <w:r w:rsidRPr="00CC7646">
        <w:rPr>
          <w:rFonts w:ascii="Arial" w:eastAsia="Times New Roman" w:hAnsi="Arial" w:cs="Arial"/>
          <w:b/>
          <w:bCs/>
          <w:color w:val="616575"/>
          <w:sz w:val="24"/>
          <w:szCs w:val="24"/>
        </w:rPr>
        <w:t>Potential benefits:</w:t>
      </w:r>
      <w:r w:rsidRPr="00CC7646">
        <w:rPr>
          <w:rFonts w:ascii="Arial" w:eastAsia="Times New Roman" w:hAnsi="Arial" w:cs="Arial"/>
          <w:color w:val="616575"/>
          <w:sz w:val="24"/>
          <w:szCs w:val="24"/>
        </w:rPr>
        <w:t> A $15,000 grant and online exposure via Girlboss’ site.</w:t>
      </w:r>
    </w:p>
    <w:p w14:paraId="36C70E85" w14:textId="77777777" w:rsidR="00CC7646" w:rsidRPr="00CC7646" w:rsidRDefault="00CC7646" w:rsidP="00CC7646">
      <w:pPr>
        <w:shd w:val="clear" w:color="auto" w:fill="FFFFFF"/>
        <w:spacing w:before="300" w:after="300" w:line="240" w:lineRule="auto"/>
        <w:outlineLvl w:val="2"/>
        <w:rPr>
          <w:rFonts w:ascii="Arial" w:eastAsia="Times New Roman" w:hAnsi="Arial" w:cs="Arial"/>
          <w:color w:val="333333"/>
          <w:sz w:val="36"/>
          <w:szCs w:val="36"/>
        </w:rPr>
      </w:pPr>
      <w:bookmarkStart w:id="5" w:name="cartier"/>
      <w:bookmarkEnd w:id="5"/>
      <w:r w:rsidRPr="00CC7646">
        <w:rPr>
          <w:rFonts w:ascii="Arial" w:eastAsia="Times New Roman" w:hAnsi="Arial" w:cs="Arial"/>
          <w:b/>
          <w:bCs/>
          <w:color w:val="333333"/>
          <w:sz w:val="36"/>
          <w:szCs w:val="36"/>
        </w:rPr>
        <w:t>7. Cartier Women’s Initiative Award</w:t>
      </w:r>
    </w:p>
    <w:p w14:paraId="0D84DD69" w14:textId="77777777" w:rsidR="00CC7646" w:rsidRPr="00CC7646" w:rsidRDefault="00CC7646" w:rsidP="00CC7646">
      <w:pPr>
        <w:numPr>
          <w:ilvl w:val="0"/>
          <w:numId w:val="7"/>
        </w:numPr>
        <w:shd w:val="clear" w:color="auto" w:fill="FFFFFF"/>
        <w:spacing w:before="100" w:beforeAutospacing="1" w:after="100" w:afterAutospacing="1" w:line="420" w:lineRule="atLeast"/>
        <w:ind w:left="0"/>
        <w:rPr>
          <w:rFonts w:ascii="Arial" w:eastAsia="Times New Roman" w:hAnsi="Arial" w:cs="Arial"/>
          <w:color w:val="616575"/>
          <w:sz w:val="24"/>
          <w:szCs w:val="24"/>
        </w:rPr>
      </w:pPr>
      <w:r w:rsidRPr="00CC7646">
        <w:rPr>
          <w:rFonts w:ascii="Arial" w:eastAsia="Times New Roman" w:hAnsi="Arial" w:cs="Arial"/>
          <w:b/>
          <w:bCs/>
          <w:color w:val="616575"/>
          <w:sz w:val="24"/>
          <w:szCs w:val="24"/>
        </w:rPr>
        <w:t>What it is:</w:t>
      </w:r>
      <w:r w:rsidRPr="00CC7646">
        <w:rPr>
          <w:rFonts w:ascii="Arial" w:eastAsia="Times New Roman" w:hAnsi="Arial" w:cs="Arial"/>
          <w:color w:val="616575"/>
          <w:sz w:val="24"/>
          <w:szCs w:val="24"/>
        </w:rPr>
        <w:t> A grant awarded to 18 female entrepreneurs around the globe each year.</w:t>
      </w:r>
    </w:p>
    <w:p w14:paraId="3D2EB77F" w14:textId="77777777" w:rsidR="00CC7646" w:rsidRPr="00CC7646" w:rsidRDefault="00CC7646" w:rsidP="00CC7646">
      <w:pPr>
        <w:numPr>
          <w:ilvl w:val="0"/>
          <w:numId w:val="7"/>
        </w:numPr>
        <w:shd w:val="clear" w:color="auto" w:fill="FFFFFF"/>
        <w:spacing w:before="100" w:beforeAutospacing="1" w:after="100" w:afterAutospacing="1" w:line="420" w:lineRule="atLeast"/>
        <w:ind w:left="0"/>
        <w:rPr>
          <w:rFonts w:ascii="Arial" w:eastAsia="Times New Roman" w:hAnsi="Arial" w:cs="Arial"/>
          <w:color w:val="616575"/>
          <w:sz w:val="24"/>
          <w:szCs w:val="24"/>
        </w:rPr>
      </w:pPr>
      <w:r w:rsidRPr="00CC7646">
        <w:rPr>
          <w:rFonts w:ascii="Arial" w:eastAsia="Times New Roman" w:hAnsi="Arial" w:cs="Arial"/>
          <w:b/>
          <w:bCs/>
          <w:color w:val="616575"/>
          <w:sz w:val="24"/>
          <w:szCs w:val="24"/>
        </w:rPr>
        <w:t>How to apply:</w:t>
      </w:r>
      <w:r w:rsidRPr="00CC7646">
        <w:rPr>
          <w:rFonts w:ascii="Arial" w:eastAsia="Times New Roman" w:hAnsi="Arial" w:cs="Arial"/>
          <w:color w:val="616575"/>
          <w:sz w:val="24"/>
          <w:szCs w:val="24"/>
        </w:rPr>
        <w:t> Follow the application instructions </w:t>
      </w:r>
      <w:hyperlink r:id="rId7" w:tgtFrame="_blank" w:history="1">
        <w:r w:rsidRPr="00CC7646">
          <w:rPr>
            <w:rFonts w:ascii="Arial" w:eastAsia="Times New Roman" w:hAnsi="Arial" w:cs="Arial"/>
            <w:color w:val="59B0F6"/>
            <w:sz w:val="24"/>
            <w:szCs w:val="24"/>
            <w:u w:val="single"/>
          </w:rPr>
          <w:t>here</w:t>
        </w:r>
      </w:hyperlink>
      <w:r w:rsidRPr="00CC7646">
        <w:rPr>
          <w:rFonts w:ascii="Arial" w:eastAsia="Times New Roman" w:hAnsi="Arial" w:cs="Arial"/>
          <w:color w:val="616575"/>
          <w:sz w:val="24"/>
          <w:szCs w:val="24"/>
        </w:rPr>
        <w:t>.</w:t>
      </w:r>
    </w:p>
    <w:p w14:paraId="44425F60" w14:textId="77777777" w:rsidR="00CC7646" w:rsidRPr="00CC7646" w:rsidRDefault="00CC7646" w:rsidP="00CC7646">
      <w:pPr>
        <w:numPr>
          <w:ilvl w:val="0"/>
          <w:numId w:val="7"/>
        </w:numPr>
        <w:shd w:val="clear" w:color="auto" w:fill="FFFFFF"/>
        <w:spacing w:before="100" w:beforeAutospacing="1" w:after="100" w:afterAutospacing="1" w:line="420" w:lineRule="atLeast"/>
        <w:ind w:left="0"/>
        <w:rPr>
          <w:rFonts w:ascii="Arial" w:eastAsia="Times New Roman" w:hAnsi="Arial" w:cs="Arial"/>
          <w:color w:val="616575"/>
          <w:sz w:val="24"/>
          <w:szCs w:val="24"/>
        </w:rPr>
      </w:pPr>
      <w:r w:rsidRPr="00CC7646">
        <w:rPr>
          <w:rFonts w:ascii="Arial" w:eastAsia="Times New Roman" w:hAnsi="Arial" w:cs="Arial"/>
          <w:b/>
          <w:bCs/>
          <w:color w:val="616575"/>
          <w:sz w:val="24"/>
          <w:szCs w:val="24"/>
        </w:rPr>
        <w:t>Potential benefits:</w:t>
      </w:r>
      <w:r w:rsidRPr="00CC7646">
        <w:rPr>
          <w:rFonts w:ascii="Arial" w:eastAsia="Times New Roman" w:hAnsi="Arial" w:cs="Arial"/>
          <w:color w:val="616575"/>
          <w:sz w:val="24"/>
          <w:szCs w:val="24"/>
        </w:rPr>
        <w:t> All 18 finalists will receive either a first prize of $100,000 and one-on-one mentoring or a second prize of $30,000 in prize money.</w:t>
      </w:r>
    </w:p>
    <w:p w14:paraId="47B462F9" w14:textId="77777777" w:rsidR="00CC7646" w:rsidRPr="00CC7646" w:rsidRDefault="00CC7646" w:rsidP="00CC7646">
      <w:pPr>
        <w:shd w:val="clear" w:color="auto" w:fill="FFFFFF"/>
        <w:spacing w:before="300" w:after="300" w:line="240" w:lineRule="auto"/>
        <w:outlineLvl w:val="2"/>
        <w:rPr>
          <w:rFonts w:ascii="Arial" w:eastAsia="Times New Roman" w:hAnsi="Arial" w:cs="Arial"/>
          <w:color w:val="333333"/>
          <w:sz w:val="36"/>
          <w:szCs w:val="36"/>
        </w:rPr>
      </w:pPr>
      <w:bookmarkStart w:id="6" w:name="grantsforwomen"/>
      <w:bookmarkEnd w:id="6"/>
      <w:r w:rsidRPr="00CC7646">
        <w:rPr>
          <w:rFonts w:ascii="Arial" w:eastAsia="Times New Roman" w:hAnsi="Arial" w:cs="Arial"/>
          <w:b/>
          <w:bCs/>
          <w:color w:val="333333"/>
          <w:sz w:val="36"/>
          <w:szCs w:val="36"/>
        </w:rPr>
        <w:t>8. GrantsforWomen.org</w:t>
      </w:r>
    </w:p>
    <w:p w14:paraId="03C7FD76" w14:textId="77777777" w:rsidR="00CC7646" w:rsidRPr="00CC7646" w:rsidRDefault="00CC7646" w:rsidP="00CC7646">
      <w:pPr>
        <w:numPr>
          <w:ilvl w:val="0"/>
          <w:numId w:val="8"/>
        </w:numPr>
        <w:shd w:val="clear" w:color="auto" w:fill="FFFFFF"/>
        <w:spacing w:before="100" w:beforeAutospacing="1" w:after="100" w:afterAutospacing="1" w:line="420" w:lineRule="atLeast"/>
        <w:ind w:left="0"/>
        <w:rPr>
          <w:rFonts w:ascii="Arial" w:eastAsia="Times New Roman" w:hAnsi="Arial" w:cs="Arial"/>
          <w:color w:val="616575"/>
          <w:sz w:val="24"/>
          <w:szCs w:val="24"/>
        </w:rPr>
      </w:pPr>
      <w:r w:rsidRPr="00CC7646">
        <w:rPr>
          <w:rFonts w:ascii="Arial" w:eastAsia="Times New Roman" w:hAnsi="Arial" w:cs="Arial"/>
          <w:b/>
          <w:bCs/>
          <w:color w:val="616575"/>
          <w:sz w:val="24"/>
          <w:szCs w:val="24"/>
        </w:rPr>
        <w:t>What it is:</w:t>
      </w:r>
      <w:r w:rsidRPr="00CC7646">
        <w:rPr>
          <w:rFonts w:ascii="Arial" w:eastAsia="Times New Roman" w:hAnsi="Arial" w:cs="Arial"/>
          <w:color w:val="616575"/>
          <w:sz w:val="24"/>
          <w:szCs w:val="24"/>
        </w:rPr>
        <w:t> Database of opportunities for women across industries.</w:t>
      </w:r>
    </w:p>
    <w:p w14:paraId="2A5341C1" w14:textId="77777777" w:rsidR="00CC7646" w:rsidRPr="00CC7646" w:rsidRDefault="00CC7646" w:rsidP="00CC7646">
      <w:pPr>
        <w:numPr>
          <w:ilvl w:val="0"/>
          <w:numId w:val="8"/>
        </w:numPr>
        <w:shd w:val="clear" w:color="auto" w:fill="FFFFFF"/>
        <w:spacing w:before="100" w:beforeAutospacing="1" w:after="100" w:afterAutospacing="1" w:line="420" w:lineRule="atLeast"/>
        <w:ind w:left="0"/>
        <w:rPr>
          <w:rFonts w:ascii="Arial" w:eastAsia="Times New Roman" w:hAnsi="Arial" w:cs="Arial"/>
          <w:color w:val="616575"/>
          <w:sz w:val="24"/>
          <w:szCs w:val="24"/>
        </w:rPr>
      </w:pPr>
      <w:r w:rsidRPr="00CC7646">
        <w:rPr>
          <w:rFonts w:ascii="Arial" w:eastAsia="Times New Roman" w:hAnsi="Arial" w:cs="Arial"/>
          <w:b/>
          <w:bCs/>
          <w:color w:val="616575"/>
          <w:sz w:val="24"/>
          <w:szCs w:val="24"/>
        </w:rPr>
        <w:lastRenderedPageBreak/>
        <w:t>How to apply:</w:t>
      </w:r>
      <w:r w:rsidRPr="00CC7646">
        <w:rPr>
          <w:rFonts w:ascii="Arial" w:eastAsia="Times New Roman" w:hAnsi="Arial" w:cs="Arial"/>
          <w:color w:val="616575"/>
          <w:sz w:val="24"/>
          <w:szCs w:val="24"/>
        </w:rPr>
        <w:t> Use the database to identify relevant opportunities and follow their application instructions.</w:t>
      </w:r>
    </w:p>
    <w:p w14:paraId="570E5131" w14:textId="77777777" w:rsidR="00CC7646" w:rsidRPr="00CC7646" w:rsidRDefault="00CC7646" w:rsidP="00CC7646">
      <w:pPr>
        <w:numPr>
          <w:ilvl w:val="0"/>
          <w:numId w:val="8"/>
        </w:numPr>
        <w:shd w:val="clear" w:color="auto" w:fill="FFFFFF"/>
        <w:spacing w:before="100" w:beforeAutospacing="1" w:after="100" w:afterAutospacing="1" w:line="420" w:lineRule="atLeast"/>
        <w:ind w:left="0"/>
        <w:rPr>
          <w:rFonts w:ascii="Arial" w:eastAsia="Times New Roman" w:hAnsi="Arial" w:cs="Arial"/>
          <w:color w:val="616575"/>
          <w:sz w:val="24"/>
          <w:szCs w:val="24"/>
        </w:rPr>
      </w:pPr>
      <w:r w:rsidRPr="00CC7646">
        <w:rPr>
          <w:rFonts w:ascii="Arial" w:eastAsia="Times New Roman" w:hAnsi="Arial" w:cs="Arial"/>
          <w:b/>
          <w:bCs/>
          <w:color w:val="616575"/>
          <w:sz w:val="24"/>
          <w:szCs w:val="24"/>
        </w:rPr>
        <w:t>Potential benefits:</w:t>
      </w:r>
      <w:r w:rsidRPr="00CC7646">
        <w:rPr>
          <w:rFonts w:ascii="Arial" w:eastAsia="Times New Roman" w:hAnsi="Arial" w:cs="Arial"/>
          <w:color w:val="616575"/>
          <w:sz w:val="24"/>
          <w:szCs w:val="24"/>
        </w:rPr>
        <w:t> Benefits vary with each opportunity.</w:t>
      </w:r>
    </w:p>
    <w:p w14:paraId="500A5A5D" w14:textId="77777777" w:rsidR="00CC7646" w:rsidRPr="00CC7646" w:rsidRDefault="00CC7646" w:rsidP="00CC7646">
      <w:pPr>
        <w:shd w:val="clear" w:color="auto" w:fill="FFFFFF"/>
        <w:spacing w:before="300" w:after="300" w:line="240" w:lineRule="auto"/>
        <w:outlineLvl w:val="2"/>
        <w:rPr>
          <w:rFonts w:ascii="Arial" w:eastAsia="Times New Roman" w:hAnsi="Arial" w:cs="Arial"/>
          <w:color w:val="333333"/>
          <w:sz w:val="36"/>
          <w:szCs w:val="36"/>
        </w:rPr>
      </w:pPr>
      <w:bookmarkStart w:id="7" w:name="fedex-small-business-grant"/>
      <w:bookmarkEnd w:id="7"/>
      <w:r w:rsidRPr="00CC7646">
        <w:rPr>
          <w:rFonts w:ascii="Arial" w:eastAsia="Times New Roman" w:hAnsi="Arial" w:cs="Arial"/>
          <w:b/>
          <w:bCs/>
          <w:color w:val="333333"/>
          <w:sz w:val="36"/>
          <w:szCs w:val="36"/>
        </w:rPr>
        <w:t>9. FedEx Small Business Grant</w:t>
      </w:r>
    </w:p>
    <w:p w14:paraId="127BE174" w14:textId="77777777" w:rsidR="00CC7646" w:rsidRPr="00CC7646" w:rsidRDefault="00CC7646" w:rsidP="00CC7646">
      <w:pPr>
        <w:numPr>
          <w:ilvl w:val="0"/>
          <w:numId w:val="9"/>
        </w:numPr>
        <w:shd w:val="clear" w:color="auto" w:fill="FFFFFF"/>
        <w:spacing w:before="100" w:beforeAutospacing="1" w:after="100" w:afterAutospacing="1" w:line="420" w:lineRule="atLeast"/>
        <w:ind w:left="0"/>
        <w:rPr>
          <w:rFonts w:ascii="Arial" w:eastAsia="Times New Roman" w:hAnsi="Arial" w:cs="Arial"/>
          <w:color w:val="616575"/>
          <w:sz w:val="24"/>
          <w:szCs w:val="24"/>
        </w:rPr>
      </w:pPr>
      <w:r w:rsidRPr="00CC7646">
        <w:rPr>
          <w:rFonts w:ascii="Arial" w:eastAsia="Times New Roman" w:hAnsi="Arial" w:cs="Arial"/>
          <w:b/>
          <w:bCs/>
          <w:color w:val="616575"/>
          <w:sz w:val="24"/>
          <w:szCs w:val="24"/>
        </w:rPr>
        <w:t>What it is:</w:t>
      </w:r>
      <w:r w:rsidRPr="00CC7646">
        <w:rPr>
          <w:rFonts w:ascii="Arial" w:eastAsia="Times New Roman" w:hAnsi="Arial" w:cs="Arial"/>
          <w:color w:val="616575"/>
          <w:sz w:val="24"/>
          <w:szCs w:val="24"/>
        </w:rPr>
        <w:t> Business grants for small businesses.</w:t>
      </w:r>
    </w:p>
    <w:p w14:paraId="3584D012" w14:textId="77777777" w:rsidR="00CC7646" w:rsidRPr="00CC7646" w:rsidRDefault="00CC7646" w:rsidP="00CC7646">
      <w:pPr>
        <w:numPr>
          <w:ilvl w:val="0"/>
          <w:numId w:val="9"/>
        </w:numPr>
        <w:shd w:val="clear" w:color="auto" w:fill="FFFFFF"/>
        <w:spacing w:before="100" w:beforeAutospacing="1" w:after="100" w:afterAutospacing="1" w:line="420" w:lineRule="atLeast"/>
        <w:ind w:left="0"/>
        <w:rPr>
          <w:rFonts w:ascii="Arial" w:eastAsia="Times New Roman" w:hAnsi="Arial" w:cs="Arial"/>
          <w:color w:val="616575"/>
          <w:sz w:val="24"/>
          <w:szCs w:val="24"/>
        </w:rPr>
      </w:pPr>
      <w:r w:rsidRPr="00CC7646">
        <w:rPr>
          <w:rFonts w:ascii="Arial" w:eastAsia="Times New Roman" w:hAnsi="Arial" w:cs="Arial"/>
          <w:b/>
          <w:bCs/>
          <w:color w:val="616575"/>
          <w:sz w:val="24"/>
          <w:szCs w:val="24"/>
        </w:rPr>
        <w:t>How to apply:</w:t>
      </w:r>
      <w:r w:rsidRPr="00CC7646">
        <w:rPr>
          <w:rFonts w:ascii="Arial" w:eastAsia="Times New Roman" w:hAnsi="Arial" w:cs="Arial"/>
          <w:color w:val="616575"/>
          <w:sz w:val="24"/>
          <w:szCs w:val="24"/>
        </w:rPr>
        <w:t> Follow the application rules </w:t>
      </w:r>
      <w:hyperlink r:id="rId8" w:anchor="/rules" w:tgtFrame="_blank" w:history="1">
        <w:r w:rsidRPr="00CC7646">
          <w:rPr>
            <w:rFonts w:ascii="Arial" w:eastAsia="Times New Roman" w:hAnsi="Arial" w:cs="Arial"/>
            <w:color w:val="59B0F6"/>
            <w:sz w:val="24"/>
            <w:szCs w:val="24"/>
            <w:u w:val="single"/>
          </w:rPr>
          <w:t>here</w:t>
        </w:r>
      </w:hyperlink>
      <w:r w:rsidRPr="00CC7646">
        <w:rPr>
          <w:rFonts w:ascii="Arial" w:eastAsia="Times New Roman" w:hAnsi="Arial" w:cs="Arial"/>
          <w:color w:val="616575"/>
          <w:sz w:val="24"/>
          <w:szCs w:val="24"/>
        </w:rPr>
        <w:t>.</w:t>
      </w:r>
    </w:p>
    <w:p w14:paraId="432F0D78" w14:textId="77777777" w:rsidR="00CC7646" w:rsidRPr="00CC7646" w:rsidRDefault="00CC7646" w:rsidP="00CC7646">
      <w:pPr>
        <w:numPr>
          <w:ilvl w:val="0"/>
          <w:numId w:val="9"/>
        </w:numPr>
        <w:shd w:val="clear" w:color="auto" w:fill="FFFFFF"/>
        <w:spacing w:before="100" w:beforeAutospacing="1" w:after="100" w:afterAutospacing="1" w:line="420" w:lineRule="atLeast"/>
        <w:ind w:left="0"/>
        <w:rPr>
          <w:rFonts w:ascii="Arial" w:eastAsia="Times New Roman" w:hAnsi="Arial" w:cs="Arial"/>
          <w:color w:val="616575"/>
          <w:sz w:val="24"/>
          <w:szCs w:val="24"/>
        </w:rPr>
      </w:pPr>
      <w:r w:rsidRPr="00CC7646">
        <w:rPr>
          <w:rFonts w:ascii="Arial" w:eastAsia="Times New Roman" w:hAnsi="Arial" w:cs="Arial"/>
          <w:b/>
          <w:bCs/>
          <w:color w:val="616575"/>
          <w:sz w:val="24"/>
          <w:szCs w:val="24"/>
        </w:rPr>
        <w:t>Potential benefits:</w:t>
      </w:r>
      <w:r w:rsidRPr="00CC7646">
        <w:rPr>
          <w:rFonts w:ascii="Arial" w:eastAsia="Times New Roman" w:hAnsi="Arial" w:cs="Arial"/>
          <w:color w:val="616575"/>
          <w:sz w:val="24"/>
          <w:szCs w:val="24"/>
        </w:rPr>
        <w:t> Ten winners will receive grants for their businesses and free FedEx printing and business services.</w:t>
      </w:r>
    </w:p>
    <w:p w14:paraId="53E5394B" w14:textId="77777777" w:rsidR="00CC7646" w:rsidRPr="00CC7646" w:rsidRDefault="00CC7646" w:rsidP="00CC7646">
      <w:pPr>
        <w:shd w:val="clear" w:color="auto" w:fill="FFFFFF"/>
        <w:spacing w:before="300" w:after="300" w:line="240" w:lineRule="auto"/>
        <w:outlineLvl w:val="2"/>
        <w:rPr>
          <w:rFonts w:ascii="Arial" w:eastAsia="Times New Roman" w:hAnsi="Arial" w:cs="Arial"/>
          <w:color w:val="333333"/>
          <w:sz w:val="36"/>
          <w:szCs w:val="36"/>
        </w:rPr>
      </w:pPr>
      <w:bookmarkStart w:id="8" w:name="halstead-grant"/>
      <w:bookmarkEnd w:id="8"/>
      <w:r w:rsidRPr="00CC7646">
        <w:rPr>
          <w:rFonts w:ascii="Arial" w:eastAsia="Times New Roman" w:hAnsi="Arial" w:cs="Arial"/>
          <w:b/>
          <w:bCs/>
          <w:color w:val="333333"/>
          <w:sz w:val="36"/>
          <w:szCs w:val="36"/>
        </w:rPr>
        <w:t>10. The Halstead Grant</w:t>
      </w:r>
    </w:p>
    <w:p w14:paraId="28CD4835" w14:textId="77777777" w:rsidR="00CC7646" w:rsidRPr="00CC7646" w:rsidRDefault="00CC7646" w:rsidP="00CC7646">
      <w:pPr>
        <w:numPr>
          <w:ilvl w:val="0"/>
          <w:numId w:val="10"/>
        </w:numPr>
        <w:shd w:val="clear" w:color="auto" w:fill="FFFFFF"/>
        <w:spacing w:before="100" w:beforeAutospacing="1" w:after="100" w:afterAutospacing="1" w:line="420" w:lineRule="atLeast"/>
        <w:ind w:left="0"/>
        <w:rPr>
          <w:rFonts w:ascii="Arial" w:eastAsia="Times New Roman" w:hAnsi="Arial" w:cs="Arial"/>
          <w:color w:val="616575"/>
          <w:sz w:val="24"/>
          <w:szCs w:val="24"/>
        </w:rPr>
      </w:pPr>
      <w:r w:rsidRPr="00CC7646">
        <w:rPr>
          <w:rFonts w:ascii="Arial" w:eastAsia="Times New Roman" w:hAnsi="Arial" w:cs="Arial"/>
          <w:b/>
          <w:bCs/>
          <w:color w:val="616575"/>
          <w:sz w:val="24"/>
          <w:szCs w:val="24"/>
        </w:rPr>
        <w:t>What it is:</w:t>
      </w:r>
      <w:r w:rsidRPr="00CC7646">
        <w:rPr>
          <w:rFonts w:ascii="Arial" w:eastAsia="Times New Roman" w:hAnsi="Arial" w:cs="Arial"/>
          <w:color w:val="616575"/>
          <w:sz w:val="24"/>
          <w:szCs w:val="24"/>
        </w:rPr>
        <w:t> Small business grant for women entrepreneurs in the jewelry industry.</w:t>
      </w:r>
    </w:p>
    <w:p w14:paraId="6657DF63" w14:textId="77777777" w:rsidR="00CC7646" w:rsidRPr="00CC7646" w:rsidRDefault="00CC7646" w:rsidP="00CC7646">
      <w:pPr>
        <w:numPr>
          <w:ilvl w:val="0"/>
          <w:numId w:val="10"/>
        </w:numPr>
        <w:shd w:val="clear" w:color="auto" w:fill="FFFFFF"/>
        <w:spacing w:before="100" w:beforeAutospacing="1" w:after="100" w:afterAutospacing="1" w:line="420" w:lineRule="atLeast"/>
        <w:ind w:left="0"/>
        <w:rPr>
          <w:rFonts w:ascii="Arial" w:eastAsia="Times New Roman" w:hAnsi="Arial" w:cs="Arial"/>
          <w:color w:val="616575"/>
          <w:sz w:val="24"/>
          <w:szCs w:val="24"/>
        </w:rPr>
      </w:pPr>
      <w:r w:rsidRPr="00CC7646">
        <w:rPr>
          <w:rFonts w:ascii="Arial" w:eastAsia="Times New Roman" w:hAnsi="Arial" w:cs="Arial"/>
          <w:b/>
          <w:bCs/>
          <w:color w:val="616575"/>
          <w:sz w:val="24"/>
          <w:szCs w:val="24"/>
        </w:rPr>
        <w:t>How to apply:</w:t>
      </w:r>
      <w:r w:rsidRPr="00CC7646">
        <w:rPr>
          <w:rFonts w:ascii="Arial" w:eastAsia="Times New Roman" w:hAnsi="Arial" w:cs="Arial"/>
          <w:color w:val="616575"/>
          <w:sz w:val="24"/>
          <w:szCs w:val="24"/>
        </w:rPr>
        <w:t> Submit a portfolio and answer a series of questions outlining a business plan.</w:t>
      </w:r>
    </w:p>
    <w:p w14:paraId="5421B367" w14:textId="77777777" w:rsidR="00CC7646" w:rsidRPr="00CC7646" w:rsidRDefault="00CC7646" w:rsidP="00CC7646">
      <w:pPr>
        <w:numPr>
          <w:ilvl w:val="0"/>
          <w:numId w:val="10"/>
        </w:numPr>
        <w:shd w:val="clear" w:color="auto" w:fill="FFFFFF"/>
        <w:spacing w:before="100" w:beforeAutospacing="1" w:after="100" w:afterAutospacing="1" w:line="420" w:lineRule="atLeast"/>
        <w:ind w:left="0"/>
        <w:rPr>
          <w:rFonts w:ascii="Arial" w:eastAsia="Times New Roman" w:hAnsi="Arial" w:cs="Arial"/>
          <w:color w:val="616575"/>
          <w:sz w:val="24"/>
          <w:szCs w:val="24"/>
        </w:rPr>
      </w:pPr>
      <w:r w:rsidRPr="00CC7646">
        <w:rPr>
          <w:rFonts w:ascii="Arial" w:eastAsia="Times New Roman" w:hAnsi="Arial" w:cs="Arial"/>
          <w:b/>
          <w:bCs/>
          <w:color w:val="616575"/>
          <w:sz w:val="24"/>
          <w:szCs w:val="24"/>
        </w:rPr>
        <w:t>Potential benefits:</w:t>
      </w:r>
      <w:r w:rsidRPr="00CC7646">
        <w:rPr>
          <w:rFonts w:ascii="Arial" w:eastAsia="Times New Roman" w:hAnsi="Arial" w:cs="Arial"/>
          <w:color w:val="616575"/>
          <w:sz w:val="24"/>
          <w:szCs w:val="24"/>
        </w:rPr>
        <w:t> A cash grant of $7,500 plus $1,000 toward Halstead jewelry supplies.</w:t>
      </w:r>
    </w:p>
    <w:p w14:paraId="253155BE" w14:textId="77777777" w:rsidR="00CC7646" w:rsidRPr="00CC7646" w:rsidRDefault="00CC7646" w:rsidP="00CC7646">
      <w:pPr>
        <w:shd w:val="clear" w:color="auto" w:fill="FFFFFF"/>
        <w:spacing w:before="300" w:after="300" w:line="240" w:lineRule="auto"/>
        <w:outlineLvl w:val="2"/>
        <w:rPr>
          <w:rFonts w:ascii="Arial" w:eastAsia="Times New Roman" w:hAnsi="Arial" w:cs="Arial"/>
          <w:color w:val="333333"/>
          <w:sz w:val="36"/>
          <w:szCs w:val="36"/>
        </w:rPr>
      </w:pPr>
      <w:bookmarkStart w:id="9" w:name="open-meadows"/>
      <w:bookmarkEnd w:id="9"/>
      <w:r w:rsidRPr="00CC7646">
        <w:rPr>
          <w:rFonts w:ascii="Arial" w:eastAsia="Times New Roman" w:hAnsi="Arial" w:cs="Arial"/>
          <w:b/>
          <w:bCs/>
          <w:color w:val="333333"/>
          <w:sz w:val="36"/>
          <w:szCs w:val="36"/>
        </w:rPr>
        <w:t>11. Open Meadows Foundation</w:t>
      </w:r>
    </w:p>
    <w:p w14:paraId="248EE5D5" w14:textId="77777777" w:rsidR="00CC7646" w:rsidRPr="00CC7646" w:rsidRDefault="00CC7646" w:rsidP="00CC7646">
      <w:pPr>
        <w:numPr>
          <w:ilvl w:val="0"/>
          <w:numId w:val="11"/>
        </w:numPr>
        <w:shd w:val="clear" w:color="auto" w:fill="FFFFFF"/>
        <w:spacing w:before="100" w:beforeAutospacing="1" w:after="100" w:afterAutospacing="1" w:line="420" w:lineRule="atLeast"/>
        <w:ind w:left="0"/>
        <w:rPr>
          <w:rFonts w:ascii="Arial" w:eastAsia="Times New Roman" w:hAnsi="Arial" w:cs="Arial"/>
          <w:color w:val="616575"/>
          <w:sz w:val="24"/>
          <w:szCs w:val="24"/>
        </w:rPr>
      </w:pPr>
      <w:r w:rsidRPr="00CC7646">
        <w:rPr>
          <w:rFonts w:ascii="Arial" w:eastAsia="Times New Roman" w:hAnsi="Arial" w:cs="Arial"/>
          <w:b/>
          <w:bCs/>
          <w:color w:val="616575"/>
          <w:sz w:val="24"/>
          <w:szCs w:val="24"/>
        </w:rPr>
        <w:t>What it is:</w:t>
      </w:r>
      <w:r w:rsidRPr="00CC7646">
        <w:rPr>
          <w:rFonts w:ascii="Arial" w:eastAsia="Times New Roman" w:hAnsi="Arial" w:cs="Arial"/>
          <w:color w:val="616575"/>
          <w:sz w:val="24"/>
          <w:szCs w:val="24"/>
        </w:rPr>
        <w:t> An organization that provides grants toward women-backed projects that promote gender, racial, and economic justice.</w:t>
      </w:r>
    </w:p>
    <w:p w14:paraId="1913DD0B" w14:textId="77777777" w:rsidR="00CC7646" w:rsidRPr="00CC7646" w:rsidRDefault="00CC7646" w:rsidP="00CC7646">
      <w:pPr>
        <w:numPr>
          <w:ilvl w:val="0"/>
          <w:numId w:val="11"/>
        </w:numPr>
        <w:shd w:val="clear" w:color="auto" w:fill="FFFFFF"/>
        <w:spacing w:before="100" w:beforeAutospacing="1" w:after="100" w:afterAutospacing="1" w:line="420" w:lineRule="atLeast"/>
        <w:ind w:left="0"/>
        <w:rPr>
          <w:rFonts w:ascii="Arial" w:eastAsia="Times New Roman" w:hAnsi="Arial" w:cs="Arial"/>
          <w:color w:val="616575"/>
          <w:sz w:val="24"/>
          <w:szCs w:val="24"/>
        </w:rPr>
      </w:pPr>
      <w:r w:rsidRPr="00CC7646">
        <w:rPr>
          <w:rFonts w:ascii="Arial" w:eastAsia="Times New Roman" w:hAnsi="Arial" w:cs="Arial"/>
          <w:b/>
          <w:bCs/>
          <w:color w:val="616575"/>
          <w:sz w:val="24"/>
          <w:szCs w:val="24"/>
        </w:rPr>
        <w:t>How to apply:</w:t>
      </w:r>
      <w:r w:rsidRPr="00CC7646">
        <w:rPr>
          <w:rFonts w:ascii="Arial" w:eastAsia="Times New Roman" w:hAnsi="Arial" w:cs="Arial"/>
          <w:color w:val="616575"/>
          <w:sz w:val="24"/>
          <w:szCs w:val="24"/>
        </w:rPr>
        <w:t> Follow the instructions found </w:t>
      </w:r>
      <w:hyperlink r:id="rId9" w:tgtFrame="_blank" w:history="1">
        <w:r w:rsidRPr="00CC7646">
          <w:rPr>
            <w:rFonts w:ascii="Arial" w:eastAsia="Times New Roman" w:hAnsi="Arial" w:cs="Arial"/>
            <w:color w:val="59B0F6"/>
            <w:sz w:val="24"/>
            <w:szCs w:val="24"/>
            <w:u w:val="single"/>
          </w:rPr>
          <w:t>here</w:t>
        </w:r>
      </w:hyperlink>
      <w:r w:rsidRPr="00CC7646">
        <w:rPr>
          <w:rFonts w:ascii="Arial" w:eastAsia="Times New Roman" w:hAnsi="Arial" w:cs="Arial"/>
          <w:color w:val="616575"/>
          <w:sz w:val="24"/>
          <w:szCs w:val="24"/>
        </w:rPr>
        <w:t>.</w:t>
      </w:r>
    </w:p>
    <w:p w14:paraId="2A13BF79" w14:textId="77777777" w:rsidR="00CC7646" w:rsidRPr="00CC7646" w:rsidRDefault="00CC7646" w:rsidP="00CC7646">
      <w:pPr>
        <w:numPr>
          <w:ilvl w:val="0"/>
          <w:numId w:val="11"/>
        </w:numPr>
        <w:shd w:val="clear" w:color="auto" w:fill="FFFFFF"/>
        <w:spacing w:before="100" w:beforeAutospacing="1" w:after="100" w:afterAutospacing="1" w:line="420" w:lineRule="atLeast"/>
        <w:ind w:left="0"/>
        <w:rPr>
          <w:rFonts w:ascii="Arial" w:eastAsia="Times New Roman" w:hAnsi="Arial" w:cs="Arial"/>
          <w:color w:val="616575"/>
          <w:sz w:val="24"/>
          <w:szCs w:val="24"/>
        </w:rPr>
      </w:pPr>
      <w:r w:rsidRPr="00CC7646">
        <w:rPr>
          <w:rFonts w:ascii="Arial" w:eastAsia="Times New Roman" w:hAnsi="Arial" w:cs="Arial"/>
          <w:b/>
          <w:bCs/>
          <w:color w:val="616575"/>
          <w:sz w:val="24"/>
          <w:szCs w:val="24"/>
        </w:rPr>
        <w:t>Potential benefits:</w:t>
      </w:r>
      <w:r w:rsidRPr="00CC7646">
        <w:rPr>
          <w:rFonts w:ascii="Arial" w:eastAsia="Times New Roman" w:hAnsi="Arial" w:cs="Arial"/>
          <w:color w:val="616575"/>
          <w:sz w:val="24"/>
          <w:szCs w:val="24"/>
        </w:rPr>
        <w:t> The organization provides $2,000 to eligible projects that have limited access to financial resources.</w:t>
      </w:r>
    </w:p>
    <w:p w14:paraId="20FBB1D7" w14:textId="77777777" w:rsidR="00CC7646" w:rsidRPr="00CC7646" w:rsidRDefault="00CC7646" w:rsidP="00CC7646">
      <w:pPr>
        <w:shd w:val="clear" w:color="auto" w:fill="FFFFFF"/>
        <w:spacing w:after="450" w:line="420" w:lineRule="atLeast"/>
        <w:rPr>
          <w:rFonts w:ascii="Arial" w:eastAsia="Times New Roman" w:hAnsi="Arial" w:cs="Arial"/>
          <w:color w:val="616575"/>
          <w:sz w:val="24"/>
          <w:szCs w:val="24"/>
        </w:rPr>
      </w:pPr>
      <w:r w:rsidRPr="00CC7646">
        <w:rPr>
          <w:rFonts w:ascii="Arial" w:eastAsia="Times New Roman" w:hAnsi="Arial" w:cs="Arial"/>
          <w:color w:val="616575"/>
          <w:sz w:val="24"/>
          <w:szCs w:val="24"/>
        </w:rPr>
        <w:t>The grants we’ve mentioned above are open to businesses nationwide, but there might also be state and local options. For example, </w:t>
      </w:r>
      <w:hyperlink r:id="rId10" w:tgtFrame="_blank" w:history="1">
        <w:r w:rsidRPr="00CC7646">
          <w:rPr>
            <w:rFonts w:ascii="Arial" w:eastAsia="Times New Roman" w:hAnsi="Arial" w:cs="Arial"/>
            <w:color w:val="59B0F6"/>
            <w:sz w:val="24"/>
            <w:szCs w:val="24"/>
            <w:u w:val="single"/>
          </w:rPr>
          <w:t>Zions Bank offers six $3,000 grants</w:t>
        </w:r>
      </w:hyperlink>
      <w:r w:rsidRPr="00CC7646">
        <w:rPr>
          <w:rFonts w:ascii="Arial" w:eastAsia="Times New Roman" w:hAnsi="Arial" w:cs="Arial"/>
          <w:color w:val="616575"/>
          <w:sz w:val="24"/>
          <w:szCs w:val="24"/>
        </w:rPr>
        <w:t> each year to Idaho and Utah-based women-owned businesses that empower women or benefit underserved populations.</w:t>
      </w:r>
    </w:p>
    <w:p w14:paraId="72E24192" w14:textId="77777777" w:rsidR="00CC7646" w:rsidRPr="00CC7646" w:rsidRDefault="00CC7646" w:rsidP="00CC7646">
      <w:pPr>
        <w:shd w:val="clear" w:color="auto" w:fill="FFFFFF"/>
        <w:spacing w:after="450" w:line="420" w:lineRule="atLeast"/>
        <w:rPr>
          <w:rFonts w:ascii="Arial" w:eastAsia="Times New Roman" w:hAnsi="Arial" w:cs="Arial"/>
          <w:color w:val="616575"/>
          <w:sz w:val="24"/>
          <w:szCs w:val="24"/>
        </w:rPr>
      </w:pPr>
      <w:r w:rsidRPr="00CC7646">
        <w:rPr>
          <w:rFonts w:ascii="Arial" w:eastAsia="Times New Roman" w:hAnsi="Arial" w:cs="Arial"/>
          <w:color w:val="616575"/>
          <w:sz w:val="24"/>
          <w:szCs w:val="24"/>
        </w:rPr>
        <w:lastRenderedPageBreak/>
        <w:t>When starting or expanding your business, make an appointment with your local </w:t>
      </w:r>
      <w:hyperlink r:id="rId11" w:tgtFrame="_blank" w:history="1">
        <w:r w:rsidRPr="00CC7646">
          <w:rPr>
            <w:rFonts w:ascii="Arial" w:eastAsia="Times New Roman" w:hAnsi="Arial" w:cs="Arial"/>
            <w:color w:val="59B0F6"/>
            <w:sz w:val="24"/>
            <w:szCs w:val="24"/>
            <w:u w:val="single"/>
          </w:rPr>
          <w:t>Small Business Development Center</w:t>
        </w:r>
      </w:hyperlink>
      <w:r w:rsidRPr="00CC7646">
        <w:rPr>
          <w:rFonts w:ascii="Arial" w:eastAsia="Times New Roman" w:hAnsi="Arial" w:cs="Arial"/>
          <w:color w:val="616575"/>
          <w:sz w:val="24"/>
          <w:szCs w:val="24"/>
        </w:rPr>
        <w:t> (SBDC) or </w:t>
      </w:r>
      <w:hyperlink r:id="rId12" w:tgtFrame="_blank" w:history="1">
        <w:r w:rsidRPr="00CC7646">
          <w:rPr>
            <w:rFonts w:ascii="Arial" w:eastAsia="Times New Roman" w:hAnsi="Arial" w:cs="Arial"/>
            <w:color w:val="59B0F6"/>
            <w:sz w:val="24"/>
            <w:szCs w:val="24"/>
            <w:u w:val="single"/>
          </w:rPr>
          <w:t>SCORE office</w:t>
        </w:r>
      </w:hyperlink>
      <w:r w:rsidRPr="00CC7646">
        <w:rPr>
          <w:rFonts w:ascii="Arial" w:eastAsia="Times New Roman" w:hAnsi="Arial" w:cs="Arial"/>
          <w:color w:val="616575"/>
          <w:sz w:val="24"/>
          <w:szCs w:val="24"/>
        </w:rPr>
        <w:t>. These organizations are plugged into the local financing community and will be able to guide you if there are any small business grants for women in your area from local corporations, philanthropic, or economic development organizations.</w:t>
      </w:r>
    </w:p>
    <w:p w14:paraId="47A2AF60" w14:textId="6B556F81" w:rsidR="0018076D" w:rsidRDefault="00CC7646" w:rsidP="00CC7646">
      <w:pPr>
        <w:shd w:val="clear" w:color="auto" w:fill="FFFFFF"/>
        <w:spacing w:after="450" w:line="420" w:lineRule="atLeast"/>
      </w:pPr>
      <w:r w:rsidRPr="00CC7646">
        <w:rPr>
          <w:rFonts w:ascii="Arial" w:eastAsia="Times New Roman" w:hAnsi="Arial" w:cs="Arial"/>
          <w:color w:val="616575"/>
          <w:sz w:val="24"/>
          <w:szCs w:val="24"/>
        </w:rPr>
        <w:t>You might also want to look into </w:t>
      </w:r>
      <w:hyperlink r:id="rId13" w:tgtFrame="_blank" w:history="1">
        <w:r w:rsidRPr="00CC7646">
          <w:rPr>
            <w:rFonts w:ascii="Arial" w:eastAsia="Times New Roman" w:hAnsi="Arial" w:cs="Arial"/>
            <w:color w:val="59B0F6"/>
            <w:sz w:val="24"/>
            <w:szCs w:val="24"/>
            <w:u w:val="single"/>
          </w:rPr>
          <w:t>SBA loans</w:t>
        </w:r>
      </w:hyperlink>
      <w:r w:rsidRPr="00CC7646">
        <w:rPr>
          <w:rFonts w:ascii="Arial" w:eastAsia="Times New Roman" w:hAnsi="Arial" w:cs="Arial"/>
          <w:color w:val="616575"/>
          <w:sz w:val="24"/>
          <w:szCs w:val="24"/>
        </w:rPr>
        <w:t xml:space="preserve">, which are affordable business loans for small business owners. </w:t>
      </w:r>
      <w:bookmarkStart w:id="10" w:name="_GoBack"/>
      <w:bookmarkEnd w:id="10"/>
    </w:p>
    <w:sectPr w:rsidR="001807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1190B"/>
    <w:multiLevelType w:val="multilevel"/>
    <w:tmpl w:val="FC9C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00201A"/>
    <w:multiLevelType w:val="multilevel"/>
    <w:tmpl w:val="5CCA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1F3916"/>
    <w:multiLevelType w:val="multilevel"/>
    <w:tmpl w:val="8BE2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3C3AA3"/>
    <w:multiLevelType w:val="multilevel"/>
    <w:tmpl w:val="62781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E22C56"/>
    <w:multiLevelType w:val="multilevel"/>
    <w:tmpl w:val="328A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3F0BBD"/>
    <w:multiLevelType w:val="multilevel"/>
    <w:tmpl w:val="E9BC5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1A4358"/>
    <w:multiLevelType w:val="multilevel"/>
    <w:tmpl w:val="9E32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4F0B23"/>
    <w:multiLevelType w:val="multilevel"/>
    <w:tmpl w:val="E5C0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D22FA8"/>
    <w:multiLevelType w:val="multilevel"/>
    <w:tmpl w:val="E5185D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EE3C74"/>
    <w:multiLevelType w:val="multilevel"/>
    <w:tmpl w:val="DE7CB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6C523A"/>
    <w:multiLevelType w:val="multilevel"/>
    <w:tmpl w:val="9802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9"/>
  </w:num>
  <w:num w:numId="3">
    <w:abstractNumId w:val="6"/>
  </w:num>
  <w:num w:numId="4">
    <w:abstractNumId w:val="10"/>
  </w:num>
  <w:num w:numId="5">
    <w:abstractNumId w:val="5"/>
  </w:num>
  <w:num w:numId="6">
    <w:abstractNumId w:val="8"/>
  </w:num>
  <w:num w:numId="7">
    <w:abstractNumId w:val="4"/>
  </w:num>
  <w:num w:numId="8">
    <w:abstractNumId w:val="7"/>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CC8"/>
    <w:rsid w:val="00027CC8"/>
    <w:rsid w:val="001874C2"/>
    <w:rsid w:val="0031227C"/>
    <w:rsid w:val="005E2F51"/>
    <w:rsid w:val="00611762"/>
    <w:rsid w:val="0066525D"/>
    <w:rsid w:val="00AD69B3"/>
    <w:rsid w:val="00CC7646"/>
    <w:rsid w:val="00D11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9BDD3"/>
  <w15:chartTrackingRefBased/>
  <w15:docId w15:val="{C741FED2-ED11-4E1E-9306-4BBC261A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C76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C76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764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C7646"/>
    <w:rPr>
      <w:rFonts w:ascii="Times New Roman" w:eastAsia="Times New Roman" w:hAnsi="Times New Roman" w:cs="Times New Roman"/>
      <w:b/>
      <w:bCs/>
      <w:sz w:val="27"/>
      <w:szCs w:val="27"/>
    </w:rPr>
  </w:style>
  <w:style w:type="character" w:styleId="Strong">
    <w:name w:val="Strong"/>
    <w:basedOn w:val="DefaultParagraphFont"/>
    <w:uiPriority w:val="22"/>
    <w:qFormat/>
    <w:rsid w:val="00CC7646"/>
    <w:rPr>
      <w:b/>
      <w:bCs/>
    </w:rPr>
  </w:style>
  <w:style w:type="paragraph" w:styleId="NormalWeb">
    <w:name w:val="Normal (Web)"/>
    <w:basedOn w:val="Normal"/>
    <w:uiPriority w:val="99"/>
    <w:semiHidden/>
    <w:unhideWhenUsed/>
    <w:rsid w:val="00CC76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C76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97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llbusinessgrant.fedex.com/" TargetMode="External"/><Relationship Id="rId13" Type="http://schemas.openxmlformats.org/officeDocument/2006/relationships/hyperlink" Target="https://www.fundera.com/business-loans/sba-loans" TargetMode="External"/><Relationship Id="rId3" Type="http://schemas.openxmlformats.org/officeDocument/2006/relationships/settings" Target="settings.xml"/><Relationship Id="rId7" Type="http://schemas.openxmlformats.org/officeDocument/2006/relationships/hyperlink" Target="https://www.cartierwomensinitiative.com/application-selection-process" TargetMode="External"/><Relationship Id="rId12" Type="http://schemas.openxmlformats.org/officeDocument/2006/relationships/hyperlink" Target="http://www.scor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irlboss.com/foundation/apply/" TargetMode="External"/><Relationship Id="rId11" Type="http://schemas.openxmlformats.org/officeDocument/2006/relationships/hyperlink" Target="https://www.sba.gov/tools/local-assistance/sbdc" TargetMode="External"/><Relationship Id="rId5" Type="http://schemas.openxmlformats.org/officeDocument/2006/relationships/hyperlink" Target="https://www.nase.org/become-a-member/member-benefits/business-resources/growth-grants" TargetMode="External"/><Relationship Id="rId15" Type="http://schemas.openxmlformats.org/officeDocument/2006/relationships/theme" Target="theme/theme1.xml"/><Relationship Id="rId10" Type="http://schemas.openxmlformats.org/officeDocument/2006/relationships/hyperlink" Target="https://www.zionsbank.com/community/community-magazine/2017/march/SmartWomen/" TargetMode="External"/><Relationship Id="rId4" Type="http://schemas.openxmlformats.org/officeDocument/2006/relationships/webSettings" Target="webSettings.xml"/><Relationship Id="rId9" Type="http://schemas.openxmlformats.org/officeDocument/2006/relationships/hyperlink" Target="https://sites.google.com/site/openmeadowsfound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1847</TotalTime>
  <Pages>4</Pages>
  <Words>900</Words>
  <Characters>4125</Characters>
  <Application>Microsoft Office Word</Application>
  <DocSecurity>0</DocSecurity>
  <Lines>589</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nephi zufelt</dc:creator>
  <cp:keywords/>
  <dc:description/>
  <cp:lastModifiedBy>nephi zufelt</cp:lastModifiedBy>
  <cp:revision>2</cp:revision>
  <dcterms:created xsi:type="dcterms:W3CDTF">2019-05-09T15:31:00Z</dcterms:created>
  <dcterms:modified xsi:type="dcterms:W3CDTF">2019-05-10T23:06:00Z</dcterms:modified>
</cp:coreProperties>
</file>